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91" w:firstLineChars="9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申根签证个人资料表</w:t>
      </w:r>
    </w:p>
    <w:tbl>
      <w:tblPr>
        <w:tblStyle w:val="2"/>
        <w:tblpPr w:leftFromText="180" w:rightFromText="180" w:vertAnchor="text" w:horzAnchor="page" w:tblpX="810" w:tblpY="632"/>
        <w:tblOverlap w:val="never"/>
        <w:tblW w:w="10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234"/>
        <w:gridCol w:w="765"/>
        <w:gridCol w:w="1721"/>
        <w:gridCol w:w="79"/>
        <w:gridCol w:w="1320"/>
        <w:gridCol w:w="1589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4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234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男    女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3915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婚姻状况</w:t>
            </w:r>
          </w:p>
        </w:tc>
        <w:tc>
          <w:tcPr>
            <w:tcW w:w="5119" w:type="dxa"/>
            <w:gridSpan w:val="5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未婚      已婚      离异       丧偶       </w:t>
            </w:r>
          </w:p>
        </w:tc>
        <w:tc>
          <w:tcPr>
            <w:tcW w:w="158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婚姻变更时间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both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1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家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庭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信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息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  <w:lang w:val="en-US" w:eastAsia="zh-CN"/>
              </w:rPr>
              <w:t>（必须填写）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关系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生日</w:t>
            </w:r>
          </w:p>
        </w:tc>
        <w:tc>
          <w:tcPr>
            <w:tcW w:w="23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国籍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配偶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父亲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母亲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子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子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女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兄/弟/姐/妹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兄/弟/姐/妹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兄/弟/姐/妹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4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兄/弟/姐/妹</w:t>
            </w:r>
          </w:p>
        </w:tc>
        <w:tc>
          <w:tcPr>
            <w:tcW w:w="199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  <w:tc>
          <w:tcPr>
            <w:tcW w:w="232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center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是否有拒签记录，如有请注明在何时、哪个使馆、因何原因被拒签：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是否有过申根国签证，如有请注明在何时、何使馆、起始日期：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注：有旧护照，必须提供旧护照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476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职业状况</w:t>
            </w:r>
          </w:p>
        </w:tc>
        <w:tc>
          <w:tcPr>
            <w:tcW w:w="9034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 w:firstLine="220" w:firstLineChars="10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在职     退休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学生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自由职业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 无业    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其他___________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申 请 人 工 作 情 况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退休无业可不填</w:t>
            </w: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申请人单位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/学校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名称（中文/英文）：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                 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申请人单位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/学校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地址：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196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申请人职务 ： </w:t>
            </w:r>
          </w:p>
        </w:tc>
        <w:tc>
          <w:tcPr>
            <w:tcW w:w="5314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单位电话（区号）：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</w:rPr>
              <w:t>申 请 人 居 住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申请人现在地址：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                                                        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住宅电话（区号）：                             手 机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若申请人持有暂住证，请填写此项内容: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申请人目前暂住地址：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暂住地住宅电话（区号）：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10510" w:type="dxa"/>
            <w:gridSpan w:val="8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*备注：1.以上各项背景颜色加深处必须填写的内容；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2.如果父母已经去世或是本人丧偶，请仍然填写此人姓名；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3.此资料用于协助您申请签证，所以请如实填写，如与事实不符，您将承担因此而产生的一切后果。</w:t>
            </w:r>
          </w:p>
        </w:tc>
      </w:tr>
    </w:tbl>
    <w:p>
      <w:pPr>
        <w:rPr>
          <w:rFonts w:hint="eastAsia" w:ascii="仿宋_GB2312" w:hAnsi="宋体" w:eastAsia="仿宋_GB2312"/>
          <w:sz w:val="24"/>
        </w:rPr>
      </w:pPr>
    </w:p>
    <w:p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82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73896"/>
    <w:rsid w:val="0A404B0C"/>
    <w:rsid w:val="2F79088D"/>
    <w:rsid w:val="40522C5B"/>
    <w:rsid w:val="42FE7829"/>
    <w:rsid w:val="7366383E"/>
    <w:rsid w:val="75DE527D"/>
    <w:rsid w:val="7967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2020-02-19T09:41:00Z</dcterms:created>
  <dc:creator>pc</dc:creator>
  <cp:lastModifiedBy>pc</cp:lastModifiedBy>
  <dcterms:modified xsi:type="dcterms:W3CDTF">2020-02-25T04:09:36Z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